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B886" w14:textId="65FFEC3B" w:rsidR="00AB3127" w:rsidRDefault="00AB3127" w:rsidP="0063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27">
        <w:rPr>
          <w:rFonts w:ascii="Times New Roman" w:hAnsi="Times New Roman" w:cs="Times New Roman"/>
          <w:b/>
          <w:sz w:val="24"/>
          <w:szCs w:val="24"/>
        </w:rPr>
        <w:t>Роз'яснення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127">
        <w:rPr>
          <w:rFonts w:ascii="Times New Roman" w:hAnsi="Times New Roman" w:cs="Times New Roman"/>
          <w:b/>
          <w:sz w:val="24"/>
          <w:szCs w:val="24"/>
        </w:rPr>
        <w:t>розрахун</w:t>
      </w:r>
      <w:r>
        <w:rPr>
          <w:rFonts w:ascii="Times New Roman" w:hAnsi="Times New Roman" w:cs="Times New Roman"/>
          <w:b/>
          <w:sz w:val="24"/>
          <w:szCs w:val="24"/>
        </w:rPr>
        <w:t>ку</w:t>
      </w:r>
      <w:r w:rsidRPr="00AB3127">
        <w:rPr>
          <w:rFonts w:ascii="Times New Roman" w:hAnsi="Times New Roman" w:cs="Times New Roman"/>
          <w:b/>
          <w:sz w:val="24"/>
          <w:szCs w:val="24"/>
        </w:rPr>
        <w:t xml:space="preserve"> вартості послуг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з 1</w:t>
      </w:r>
      <w:r w:rsidRPr="00AB3127">
        <w:rPr>
          <w:rFonts w:ascii="Times New Roman" w:hAnsi="Times New Roman" w:cs="Times New Roman"/>
          <w:b/>
          <w:sz w:val="24"/>
          <w:szCs w:val="24"/>
        </w:rPr>
        <w:t>5.12.24</w:t>
      </w:r>
      <w:bookmarkStart w:id="0" w:name="_GoBack"/>
      <w:bookmarkEnd w:id="0"/>
    </w:p>
    <w:p w14:paraId="22C8D454" w14:textId="77777777" w:rsidR="00AB3127" w:rsidRDefault="00AB3127" w:rsidP="0063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A27CE" w14:textId="3A1DC2D9" w:rsidR="00634A8E" w:rsidRPr="000C5DE5" w:rsidRDefault="00634A8E" w:rsidP="0063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E5">
        <w:rPr>
          <w:rFonts w:ascii="Times New Roman" w:hAnsi="Times New Roman" w:cs="Times New Roman"/>
          <w:b/>
          <w:sz w:val="24"/>
          <w:szCs w:val="24"/>
        </w:rPr>
        <w:t>Нормативна база:</w:t>
      </w:r>
    </w:p>
    <w:p w14:paraId="7935C507" w14:textId="77777777" w:rsidR="00634A8E" w:rsidRPr="000C5DE5" w:rsidRDefault="00634A8E" w:rsidP="00634A8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DE5">
        <w:rPr>
          <w:rFonts w:ascii="Times New Roman" w:hAnsi="Times New Roman" w:cs="Times New Roman"/>
          <w:sz w:val="24"/>
          <w:szCs w:val="24"/>
        </w:rPr>
        <w:t xml:space="preserve">Закону України «Про житлово-комунальні послуги» </w:t>
      </w:r>
      <w:hyperlink r:id="rId5" w:anchor="Text" w:history="1">
        <w:r w:rsidRPr="000C5DE5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https://zakon.rada.gov.ua/laws/show/2189-19#Text</w:t>
        </w:r>
      </w:hyperlink>
      <w:r w:rsidRPr="000C5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48A6B" w14:textId="77777777" w:rsidR="00F407CF" w:rsidRPr="000C5DE5" w:rsidRDefault="00F407CF" w:rsidP="00F407C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5DE5">
        <w:rPr>
          <w:rFonts w:ascii="Times New Roman" w:hAnsi="Times New Roman" w:cs="Times New Roman"/>
          <w:sz w:val="24"/>
          <w:szCs w:val="24"/>
        </w:rPr>
        <w:t xml:space="preserve">Закон України «Про управління відходами» (надалі – Закон №2320) </w:t>
      </w:r>
      <w:hyperlink r:id="rId6" w:anchor="Text" w:tooltip="https://zakon.rada.gov.ua/laws/show/2320-20#Text" w:history="1">
        <w:r w:rsidRPr="000C5DE5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https://zakon.rada.gov.ua/laws/show/2320-20#Text</w:t>
        </w:r>
      </w:hyperlink>
    </w:p>
    <w:p w14:paraId="5ACEDB80" w14:textId="77777777" w:rsidR="00F407CF" w:rsidRPr="000C5DE5" w:rsidRDefault="00F407CF" w:rsidP="00F407C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Pr="000C5DE5">
        <w:rPr>
          <w:rFonts w:ascii="Times New Roman" w:hAnsi="Times New Roman" w:cs="Times New Roman"/>
          <w:sz w:val="24"/>
          <w:szCs w:val="24"/>
        </w:rPr>
        <w:t xml:space="preserve">, затверджений постановою Кабінету Міністрів України №1031 від 26.09.2023 (надалі – Порядок №1031) - </w:t>
      </w:r>
      <w:hyperlink r:id="rId7" w:anchor="Text" w:history="1">
        <w:r w:rsidRPr="000C5DE5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https://zakon.rada.gov.ua/laws/show/1031-2023-%D0%BF#Text</w:t>
        </w:r>
      </w:hyperlink>
    </w:p>
    <w:p w14:paraId="4CC792EB" w14:textId="77777777" w:rsidR="00F407CF" w:rsidRPr="000C5DE5" w:rsidRDefault="00F407CF" w:rsidP="00F407C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5DE5">
        <w:rPr>
          <w:rFonts w:ascii="Times New Roman" w:hAnsi="Times New Roman" w:cs="Times New Roman"/>
          <w:sz w:val="24"/>
          <w:szCs w:val="24"/>
        </w:rPr>
        <w:t xml:space="preserve">Правила надання послуги з управління побутовими відходами та типових договорів про надання послуги з управління побутовими відходами, затверджені постановою КМУ №835 від 08.08.2023 року (надалі – Правила №835) - </w:t>
      </w:r>
      <w:hyperlink r:id="rId8" w:anchor="top" w:tooltip="https://zakon.rada.gov.ua/laws/show/835-2023-%D0%BF#top" w:history="1">
        <w:r w:rsidRPr="000C5DE5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https://zakon.rada.gov.ua/laws/show/835-2023-%D0%BF#top</w:t>
        </w:r>
      </w:hyperlink>
    </w:p>
    <w:p w14:paraId="1F5C1DE9" w14:textId="77777777" w:rsidR="00634A8E" w:rsidRPr="000C5DE5" w:rsidRDefault="00F407CF" w:rsidP="00F407C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DE5">
        <w:rPr>
          <w:rFonts w:ascii="Times New Roman" w:hAnsi="Times New Roman" w:cs="Times New Roman"/>
          <w:sz w:val="24"/>
          <w:szCs w:val="24"/>
        </w:rPr>
        <w:t xml:space="preserve">Правила визначення норм надання послуги з управління побутовими відходами, затверджені наказом Мінінфраструктури №259 від 30.07.2010 (із змінами) (надалі – Правила №259) – </w:t>
      </w:r>
      <w:hyperlink r:id="rId9" w:anchor="Text" w:tooltip="https://zakon.rada.gov.ua/laws/show/z0871-10#Text" w:history="1">
        <w:r w:rsidRPr="000C5DE5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https://zakon.rada.gov.ua/laws/show/z0871-10#Text</w:t>
        </w:r>
      </w:hyperlink>
      <w:r w:rsidR="00634A8E" w:rsidRPr="000C5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433A3" w14:textId="77777777" w:rsidR="00634A8E" w:rsidRPr="000C5DE5" w:rsidRDefault="00634A8E" w:rsidP="0063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E5">
        <w:rPr>
          <w:rFonts w:ascii="Times New Roman" w:hAnsi="Times New Roman" w:cs="Times New Roman"/>
          <w:b/>
          <w:sz w:val="24"/>
          <w:szCs w:val="24"/>
        </w:rPr>
        <w:t>Роз’яснення:</w:t>
      </w:r>
    </w:p>
    <w:p w14:paraId="526DAC56" w14:textId="77777777" w:rsidR="00634A8E" w:rsidRPr="000C5DE5" w:rsidRDefault="00634A8E" w:rsidP="00634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DE5">
        <w:rPr>
          <w:rFonts w:ascii="Times New Roman" w:hAnsi="Times New Roman" w:cs="Times New Roman"/>
          <w:sz w:val="24"/>
          <w:szCs w:val="24"/>
        </w:rPr>
        <w:t>Відповідно до:</w:t>
      </w:r>
    </w:p>
    <w:p w14:paraId="54793AF4" w14:textId="77777777" w:rsidR="00634A8E" w:rsidRPr="000C5DE5" w:rsidRDefault="00634A8E" w:rsidP="00634A8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DE5">
        <w:rPr>
          <w:rFonts w:ascii="Times New Roman" w:hAnsi="Times New Roman" w:cs="Times New Roman"/>
          <w:sz w:val="24"/>
          <w:szCs w:val="24"/>
        </w:rPr>
        <w:t xml:space="preserve">п. 1.2. Правил №259 – </w:t>
      </w:r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 надання послуг з вивезення побутових відходів (далі - Норма) – це </w:t>
      </w:r>
      <w:r w:rsidRPr="000C5DE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кількісний показник</w:t>
      </w:r>
      <w:r w:rsidRPr="000C5DE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споживання послуг з вивезення побутових відходів</w:t>
      </w:r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які утворюються на одну розрахункову одиницю (одного мешканця для житлової забудови, одне місце в готелі, гуртожитку та ін., 1 </w:t>
      </w:r>
      <w:proofErr w:type="spellStart"/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торгівельної та складської площі, вокзалів, автостоянок, пляжів та ін.; одне відвідування для </w:t>
      </w:r>
      <w:proofErr w:type="spellStart"/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>поліклінік</w:t>
      </w:r>
      <w:proofErr w:type="spellEnd"/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тощо) за одиницю часу.</w:t>
      </w:r>
    </w:p>
    <w:p w14:paraId="49D78911" w14:textId="77777777" w:rsidR="00634A8E" w:rsidRPr="000C5DE5" w:rsidRDefault="00F407CF" w:rsidP="00634A8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>п. 3 Порядку №1031</w:t>
      </w:r>
      <w:r w:rsidR="00634A8E"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0C5DE5"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тариф на послугу </w:t>
      </w:r>
      <w:r w:rsid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C5DE5"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вартість надання послуги з управління 1 куб. метра або 1 тонни (за наявності вагового обладнання) побутових відходів, розрахована на основі тарифів на операції та витрат на адміністрування послуги (у разі наявності адміністратора послуги).</w:t>
      </w:r>
    </w:p>
    <w:p w14:paraId="6CB236A0" w14:textId="77777777" w:rsidR="00634A8E" w:rsidRPr="000C5DE5" w:rsidRDefault="00634A8E" w:rsidP="00634A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E5">
        <w:rPr>
          <w:rFonts w:ascii="Times New Roman" w:hAnsi="Times New Roman" w:cs="Times New Roman"/>
          <w:sz w:val="24"/>
          <w:szCs w:val="24"/>
        </w:rPr>
        <w:t xml:space="preserve">Відтак, Норма є кількісним показником, та визначає </w:t>
      </w:r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>обсяг надання послуг кожному конкретному споживачу таких послуг. А тарифи визначають вартість таких послуг</w:t>
      </w:r>
      <w:r w:rsidRPr="000C5DE5">
        <w:rPr>
          <w:rFonts w:ascii="Times New Roman" w:hAnsi="Times New Roman" w:cs="Times New Roman"/>
          <w:sz w:val="24"/>
          <w:szCs w:val="24"/>
        </w:rPr>
        <w:t xml:space="preserve"> </w:t>
      </w:r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>з розрахунку на відповідну одиницю виміру (1 куб. метра або 1 тонни).</w:t>
      </w:r>
    </w:p>
    <w:p w14:paraId="0BE69615" w14:textId="77777777" w:rsidR="00634A8E" w:rsidRPr="000C5DE5" w:rsidRDefault="00634A8E" w:rsidP="00634A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чином, плата за послуги </w:t>
      </w:r>
      <w:r w:rsidRPr="000C5DE5">
        <w:rPr>
          <w:rFonts w:ascii="Times New Roman" w:hAnsi="Times New Roman" w:cs="Times New Roman"/>
          <w:sz w:val="24"/>
          <w:szCs w:val="24"/>
        </w:rPr>
        <w:t>за 1 календарний місяць (розрахунковий період) визначається за наступною формою:</w:t>
      </w:r>
    </w:p>
    <w:p w14:paraId="28186425" w14:textId="77777777" w:rsidR="00634A8E" w:rsidRPr="000C5DE5" w:rsidRDefault="000C5DE5" w:rsidP="00634A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Ппув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Тппв×Нвпв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</m:oMath>
      </m:oMathPara>
    </w:p>
    <w:p w14:paraId="4AC6A1FA" w14:textId="77777777" w:rsidR="00634A8E" w:rsidRPr="000C5DE5" w:rsidRDefault="000C5DE5" w:rsidP="00634A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Ппу</w:t>
      </w:r>
      <w:r w:rsidR="00634A8E" w:rsidRPr="000C5DE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34A8E" w:rsidRPr="000C5DE5">
        <w:rPr>
          <w:rFonts w:ascii="Times New Roman" w:hAnsi="Times New Roman" w:cs="Times New Roman"/>
          <w:sz w:val="24"/>
          <w:szCs w:val="24"/>
        </w:rPr>
        <w:t xml:space="preserve"> – плата за послуги з </w:t>
      </w:r>
      <w:r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634A8E" w:rsidRPr="000C5DE5">
        <w:rPr>
          <w:rFonts w:ascii="Times New Roman" w:hAnsi="Times New Roman" w:cs="Times New Roman"/>
          <w:sz w:val="24"/>
          <w:szCs w:val="24"/>
        </w:rPr>
        <w:t>побутовими відходами за 1 календарний місяць, грн.</w:t>
      </w:r>
      <w:r>
        <w:rPr>
          <w:rFonts w:ascii="Times New Roman" w:hAnsi="Times New Roman" w:cs="Times New Roman"/>
          <w:sz w:val="24"/>
          <w:szCs w:val="24"/>
        </w:rPr>
        <w:t xml:space="preserve"> (в розрізі відходів)</w:t>
      </w:r>
      <w:r w:rsidR="00634A8E" w:rsidRPr="000C5D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0D90C" w14:textId="77777777" w:rsidR="00634A8E" w:rsidRPr="000C5DE5" w:rsidRDefault="000C5DE5" w:rsidP="00634A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Тпу</w:t>
      </w:r>
      <w:r w:rsidRPr="000C5DE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C5DE5">
        <w:rPr>
          <w:rFonts w:ascii="Times New Roman" w:hAnsi="Times New Roman" w:cs="Times New Roman"/>
          <w:sz w:val="24"/>
          <w:szCs w:val="24"/>
        </w:rPr>
        <w:t xml:space="preserve"> – тариф</w:t>
      </w:r>
      <w:r w:rsidR="00634A8E" w:rsidRPr="000C5DE5">
        <w:rPr>
          <w:rFonts w:ascii="Times New Roman" w:hAnsi="Times New Roman" w:cs="Times New Roman"/>
          <w:sz w:val="24"/>
          <w:szCs w:val="24"/>
        </w:rPr>
        <w:t xml:space="preserve"> на послуги з </w:t>
      </w:r>
      <w:r w:rsidRPr="000C5DE5"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634A8E" w:rsidRPr="000C5DE5">
        <w:rPr>
          <w:rFonts w:ascii="Times New Roman" w:hAnsi="Times New Roman" w:cs="Times New Roman"/>
          <w:sz w:val="24"/>
          <w:szCs w:val="24"/>
        </w:rPr>
        <w:t>побутовими відходами (</w:t>
      </w:r>
      <w:r w:rsidRPr="000C5DE5">
        <w:rPr>
          <w:rFonts w:ascii="Times New Roman" w:hAnsi="Times New Roman" w:cs="Times New Roman"/>
          <w:sz w:val="24"/>
          <w:szCs w:val="24"/>
        </w:rPr>
        <w:t>середньозважений</w:t>
      </w:r>
      <w:r w:rsidR="00634A8E" w:rsidRPr="000C5DE5">
        <w:rPr>
          <w:rFonts w:ascii="Times New Roman" w:hAnsi="Times New Roman" w:cs="Times New Roman"/>
          <w:sz w:val="24"/>
          <w:szCs w:val="24"/>
        </w:rPr>
        <w:t>), грн. за 1 м</w:t>
      </w:r>
      <w:r w:rsidR="00634A8E" w:rsidRPr="000C5D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34A8E" w:rsidRPr="000C5DE5">
        <w:rPr>
          <w:rFonts w:ascii="Times New Roman" w:hAnsi="Times New Roman" w:cs="Times New Roman"/>
          <w:sz w:val="24"/>
          <w:szCs w:val="24"/>
        </w:rPr>
        <w:t>;</w:t>
      </w:r>
    </w:p>
    <w:p w14:paraId="6FD38A68" w14:textId="77777777" w:rsidR="00F0408E" w:rsidRPr="000C5DE5" w:rsidRDefault="00634A8E" w:rsidP="000C5D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E5">
        <w:rPr>
          <w:rFonts w:ascii="Times New Roman" w:hAnsi="Times New Roman" w:cs="Times New Roman"/>
          <w:sz w:val="24"/>
          <w:szCs w:val="24"/>
        </w:rPr>
        <w:t>Нвпв</w:t>
      </w:r>
      <w:proofErr w:type="spellEnd"/>
      <w:r w:rsidRPr="000C5DE5">
        <w:rPr>
          <w:rFonts w:ascii="Times New Roman" w:hAnsi="Times New Roman" w:cs="Times New Roman"/>
          <w:sz w:val="24"/>
          <w:szCs w:val="24"/>
        </w:rPr>
        <w:t xml:space="preserve"> – норми надання послуг з вивезення побутових відходів на одну розрахункову одиницю (середня на рік), м</w:t>
      </w:r>
      <w:r w:rsidRPr="000C5D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C5DE5">
        <w:rPr>
          <w:rFonts w:ascii="Times New Roman" w:hAnsi="Times New Roman" w:cs="Times New Roman"/>
          <w:sz w:val="24"/>
          <w:szCs w:val="24"/>
        </w:rPr>
        <w:t>;</w:t>
      </w:r>
    </w:p>
    <w:sectPr w:rsidR="00F0408E" w:rsidRPr="000C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450"/>
    <w:multiLevelType w:val="hybridMultilevel"/>
    <w:tmpl w:val="F5C42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3B41"/>
    <w:multiLevelType w:val="hybridMultilevel"/>
    <w:tmpl w:val="25C69208"/>
    <w:lvl w:ilvl="0" w:tplc="3B5A5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8E"/>
    <w:rsid w:val="000C5DE5"/>
    <w:rsid w:val="00271CEF"/>
    <w:rsid w:val="00322965"/>
    <w:rsid w:val="003F1078"/>
    <w:rsid w:val="00634A8E"/>
    <w:rsid w:val="00AB3127"/>
    <w:rsid w:val="00B454B9"/>
    <w:rsid w:val="00C52B48"/>
    <w:rsid w:val="00F0408E"/>
    <w:rsid w:val="00F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E6CC"/>
  <w15:chartTrackingRefBased/>
  <w15:docId w15:val="{5A98E7CB-02F8-407A-9808-2E400986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A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35-2023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31-202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20-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189-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7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com_dir</dc:creator>
  <cp:keywords/>
  <dc:description/>
  <cp:lastModifiedBy>comerciny dyrektor</cp:lastModifiedBy>
  <cp:revision>3</cp:revision>
  <dcterms:created xsi:type="dcterms:W3CDTF">2024-12-09T12:39:00Z</dcterms:created>
  <dcterms:modified xsi:type="dcterms:W3CDTF">2024-12-09T13:44:00Z</dcterms:modified>
</cp:coreProperties>
</file>